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34A" w:rsidRDefault="003A0596" w:rsidP="00771230">
      <w:pPr>
        <w:ind w:hanging="284"/>
        <w:jc w:val="center"/>
        <w:rPr>
          <w:rFonts w:ascii="Arial" w:hAnsi="Arial" w:cs="Arial"/>
          <w:bCs/>
          <w:color w:val="000000" w:themeColor="text1"/>
        </w:rPr>
      </w:pPr>
      <w:bookmarkStart w:id="0" w:name="_GoBack"/>
      <w:bookmarkEnd w:id="0"/>
      <w:r>
        <w:rPr>
          <w:rFonts w:ascii="Arial" w:hAnsi="Arial" w:cs="Arial"/>
          <w:bCs/>
          <w:noProof/>
          <w:color w:val="000000" w:themeColor="text1"/>
        </w:rPr>
        <w:drawing>
          <wp:inline distT="0" distB="0" distL="0" distR="0">
            <wp:extent cx="1155700" cy="945573"/>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L_CAN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9485" cy="956852"/>
                    </a:xfrm>
                    <a:prstGeom prst="rect">
                      <a:avLst/>
                    </a:prstGeom>
                  </pic:spPr>
                </pic:pic>
              </a:graphicData>
            </a:graphic>
          </wp:inline>
        </w:drawing>
      </w:r>
    </w:p>
    <w:p w:rsidR="00771230" w:rsidRDefault="00771230" w:rsidP="00771230">
      <w:pPr>
        <w:ind w:hanging="284"/>
        <w:jc w:val="center"/>
        <w:rPr>
          <w:rFonts w:ascii="Arial" w:hAnsi="Arial" w:cs="Arial"/>
          <w:bCs/>
          <w:color w:val="000000" w:themeColor="text1"/>
        </w:rPr>
      </w:pPr>
    </w:p>
    <w:p w:rsidR="00771230" w:rsidRPr="00771230" w:rsidRDefault="00771230" w:rsidP="00771230">
      <w:pPr>
        <w:ind w:hanging="284"/>
        <w:jc w:val="center"/>
        <w:rPr>
          <w:rFonts w:ascii="Arial" w:hAnsi="Arial" w:cs="Arial"/>
          <w:bCs/>
          <w:color w:val="000000" w:themeColor="text1"/>
        </w:rPr>
      </w:pPr>
    </w:p>
    <w:p w:rsidR="00F9634A" w:rsidRPr="00771230" w:rsidRDefault="00F9634A" w:rsidP="00F9634A">
      <w:pPr>
        <w:ind w:right="-1"/>
        <w:jc w:val="center"/>
        <w:rPr>
          <w:rFonts w:ascii="Arial" w:hAnsi="Arial" w:cs="Arial"/>
          <w:b/>
          <w:color w:val="000000" w:themeColor="text1"/>
          <w:sz w:val="32"/>
          <w:szCs w:val="32"/>
        </w:rPr>
      </w:pPr>
      <w:r w:rsidRPr="00771230">
        <w:rPr>
          <w:rFonts w:ascii="Arial" w:hAnsi="Arial" w:cs="Arial"/>
          <w:b/>
          <w:color w:val="000000" w:themeColor="text1"/>
          <w:sz w:val="32"/>
          <w:szCs w:val="32"/>
        </w:rPr>
        <w:t>Playing up an Age Level Consent Form</w:t>
      </w:r>
    </w:p>
    <w:p w:rsidR="00F9634A" w:rsidRPr="00BC017C" w:rsidRDefault="00F9634A" w:rsidP="00F9634A">
      <w:pPr>
        <w:pStyle w:val="ListParagraph"/>
        <w:ind w:left="0" w:right="-1"/>
        <w:rPr>
          <w:rFonts w:ascii="Arial" w:hAnsi="Arial" w:cs="Arial"/>
          <w:b/>
          <w:color w:val="000000" w:themeColor="text1"/>
          <w:sz w:val="20"/>
          <w:szCs w:val="20"/>
        </w:rPr>
      </w:pPr>
    </w:p>
    <w:p w:rsidR="00F9634A" w:rsidRPr="00B84EA9" w:rsidRDefault="00F9634A" w:rsidP="00F9634A">
      <w:pPr>
        <w:pStyle w:val="ListParagraph"/>
        <w:numPr>
          <w:ilvl w:val="0"/>
          <w:numId w:val="1"/>
        </w:numPr>
        <w:spacing w:line="360" w:lineRule="auto"/>
        <w:ind w:left="284"/>
        <w:contextualSpacing/>
        <w:rPr>
          <w:rFonts w:ascii="Arial" w:hAnsi="Arial" w:cs="Arial"/>
          <w:b/>
          <w:color w:val="000000" w:themeColor="text1"/>
          <w:sz w:val="20"/>
          <w:szCs w:val="20"/>
        </w:rPr>
      </w:pPr>
      <w:r w:rsidRPr="00B84EA9">
        <w:rPr>
          <w:rFonts w:ascii="Arial" w:hAnsi="Arial" w:cs="Arial"/>
          <w:b/>
          <w:color w:val="000000" w:themeColor="text1"/>
          <w:sz w:val="20"/>
          <w:szCs w:val="20"/>
        </w:rPr>
        <w:t>Parent/Guardian Consent</w:t>
      </w:r>
    </w:p>
    <w:p w:rsidR="00F9634A" w:rsidRPr="00B84EA9" w:rsidRDefault="00F9634A" w:rsidP="00F9634A">
      <w:pPr>
        <w:spacing w:line="360" w:lineRule="auto"/>
        <w:rPr>
          <w:rFonts w:ascii="Arial" w:hAnsi="Arial" w:cs="Arial"/>
          <w:color w:val="000000" w:themeColor="text1"/>
        </w:rPr>
      </w:pPr>
      <w:r w:rsidRPr="00B84EA9">
        <w:rPr>
          <w:rFonts w:ascii="Arial" w:hAnsi="Arial" w:cs="Arial"/>
          <w:color w:val="000000" w:themeColor="text1"/>
        </w:rPr>
        <w:t>I</w:t>
      </w:r>
      <w:r w:rsidRPr="00B84EA9">
        <w:rPr>
          <w:rFonts w:ascii="Arial" w:hAnsi="Arial" w:cs="Arial"/>
          <w:iCs/>
          <w:color w:val="000000" w:themeColor="text1"/>
          <w:lang w:eastAsia="en-AU"/>
        </w:rPr>
        <w:t xml:space="preserve"> </w:t>
      </w:r>
      <w:r w:rsidRPr="00B84EA9">
        <w:rPr>
          <w:rFonts w:ascii="Arial" w:hAnsi="Arial" w:cs="Arial"/>
          <w:iCs/>
          <w:color w:val="000000" w:themeColor="text1"/>
          <w:u w:val="single"/>
          <w:lang w:eastAsia="en-AU"/>
        </w:rPr>
        <w:tab/>
      </w:r>
      <w:r w:rsidRPr="00B84EA9">
        <w:rPr>
          <w:rFonts w:ascii="Arial" w:hAnsi="Arial" w:cs="Arial"/>
          <w:iCs/>
          <w:color w:val="000000" w:themeColor="text1"/>
          <w:u w:val="single"/>
          <w:lang w:eastAsia="en-AU"/>
        </w:rPr>
        <w:tab/>
      </w:r>
      <w:r w:rsidRPr="00B84EA9">
        <w:rPr>
          <w:rFonts w:ascii="Arial" w:hAnsi="Arial" w:cs="Arial"/>
          <w:iCs/>
          <w:color w:val="000000" w:themeColor="text1"/>
          <w:u w:val="single"/>
          <w:lang w:eastAsia="en-AU"/>
        </w:rPr>
        <w:tab/>
      </w:r>
      <w:r w:rsidR="00626B6E" w:rsidRPr="00B84EA9">
        <w:rPr>
          <w:rFonts w:ascii="Arial" w:hAnsi="Arial" w:cs="Arial"/>
          <w:iCs/>
          <w:color w:val="000000" w:themeColor="text1"/>
          <w:u w:val="single"/>
          <w:lang w:eastAsia="en-AU"/>
        </w:rPr>
        <w:t>____</w:t>
      </w:r>
      <w:proofErr w:type="gramStart"/>
      <w:r w:rsidR="00626B6E" w:rsidRPr="00B84EA9">
        <w:rPr>
          <w:rFonts w:ascii="Arial" w:hAnsi="Arial" w:cs="Arial"/>
          <w:iCs/>
          <w:color w:val="000000" w:themeColor="text1"/>
          <w:u w:val="single"/>
          <w:lang w:eastAsia="en-AU"/>
        </w:rPr>
        <w:t>_</w:t>
      </w:r>
      <w:r w:rsidRPr="00B84EA9">
        <w:rPr>
          <w:rFonts w:ascii="Arial" w:hAnsi="Arial" w:cs="Arial"/>
          <w:iCs/>
          <w:color w:val="000000" w:themeColor="text1"/>
          <w:lang w:eastAsia="en-AU"/>
        </w:rPr>
        <w:t xml:space="preserve"> ,</w:t>
      </w:r>
      <w:proofErr w:type="gramEnd"/>
      <w:r w:rsidRPr="00B84EA9">
        <w:rPr>
          <w:rFonts w:ascii="Arial" w:hAnsi="Arial" w:cs="Arial"/>
          <w:color w:val="000000" w:themeColor="text1"/>
        </w:rPr>
        <w:t xml:space="preserve"> being the parent/legal guardian of </w:t>
      </w:r>
      <w:r w:rsidRPr="00B84EA9">
        <w:rPr>
          <w:rFonts w:ascii="Arial" w:hAnsi="Arial" w:cs="Arial"/>
          <w:iCs/>
          <w:color w:val="000000" w:themeColor="text1"/>
          <w:u w:val="single"/>
          <w:lang w:eastAsia="en-AU"/>
        </w:rPr>
        <w:tab/>
      </w:r>
      <w:r w:rsidRPr="00B84EA9">
        <w:rPr>
          <w:rFonts w:ascii="Arial" w:hAnsi="Arial" w:cs="Arial"/>
          <w:iCs/>
          <w:color w:val="000000" w:themeColor="text1"/>
          <w:u w:val="single"/>
          <w:lang w:eastAsia="en-AU"/>
        </w:rPr>
        <w:tab/>
      </w:r>
      <w:r w:rsidRPr="00B84EA9">
        <w:rPr>
          <w:rFonts w:ascii="Arial" w:hAnsi="Arial" w:cs="Arial"/>
          <w:iCs/>
          <w:color w:val="000000" w:themeColor="text1"/>
          <w:u w:val="single"/>
          <w:lang w:eastAsia="en-AU"/>
        </w:rPr>
        <w:tab/>
      </w:r>
      <w:r w:rsidRPr="00B84EA9">
        <w:rPr>
          <w:rFonts w:ascii="Arial" w:hAnsi="Arial" w:cs="Arial"/>
          <w:iCs/>
          <w:color w:val="000000" w:themeColor="text1"/>
          <w:u w:val="single"/>
          <w:lang w:eastAsia="en-AU"/>
        </w:rPr>
        <w:tab/>
        <w:t>____</w:t>
      </w:r>
      <w:r w:rsidRPr="00B84EA9">
        <w:rPr>
          <w:rFonts w:ascii="Arial" w:hAnsi="Arial" w:cs="Arial"/>
          <w:iCs/>
          <w:color w:val="000000" w:themeColor="text1"/>
          <w:lang w:eastAsia="en-AU"/>
        </w:rPr>
        <w:t xml:space="preserve"> </w:t>
      </w:r>
      <w:r w:rsidRPr="00B84EA9">
        <w:rPr>
          <w:rFonts w:ascii="Arial" w:hAnsi="Arial" w:cs="Arial"/>
          <w:color w:val="000000" w:themeColor="text1"/>
        </w:rPr>
        <w:t xml:space="preserve">(player’s name), seek player exemption and provide consent, for my child to play up in the </w:t>
      </w:r>
      <w:r w:rsidRPr="00B84EA9">
        <w:rPr>
          <w:rFonts w:ascii="Arial" w:hAnsi="Arial" w:cs="Arial"/>
          <w:iCs/>
          <w:color w:val="000000" w:themeColor="text1"/>
          <w:u w:val="single"/>
          <w:lang w:eastAsia="en-AU"/>
        </w:rPr>
        <w:tab/>
      </w:r>
      <w:r w:rsidRPr="00B84EA9">
        <w:rPr>
          <w:rFonts w:ascii="Arial" w:hAnsi="Arial" w:cs="Arial"/>
          <w:iCs/>
          <w:color w:val="000000" w:themeColor="text1"/>
          <w:u w:val="single"/>
          <w:lang w:eastAsia="en-AU"/>
        </w:rPr>
        <w:tab/>
      </w:r>
      <w:r w:rsidRPr="00B84EA9">
        <w:rPr>
          <w:rFonts w:ascii="Arial" w:hAnsi="Arial" w:cs="Arial"/>
          <w:iCs/>
          <w:color w:val="000000" w:themeColor="text1"/>
          <w:lang w:eastAsia="en-AU"/>
        </w:rPr>
        <w:t xml:space="preserve"> </w:t>
      </w:r>
      <w:r w:rsidRPr="00B84EA9">
        <w:rPr>
          <w:rFonts w:ascii="Arial" w:hAnsi="Arial" w:cs="Arial"/>
          <w:color w:val="000000" w:themeColor="text1"/>
        </w:rPr>
        <w:t xml:space="preserve">age level in the 2018 season, with the </w:t>
      </w:r>
      <w:r w:rsidRPr="00B84EA9">
        <w:rPr>
          <w:rFonts w:ascii="Arial" w:hAnsi="Arial" w:cs="Arial"/>
          <w:iCs/>
          <w:color w:val="000000" w:themeColor="text1"/>
          <w:lang w:eastAsia="en-AU"/>
        </w:rPr>
        <w:t xml:space="preserve">______________ </w:t>
      </w:r>
      <w:r w:rsidRPr="00B84EA9">
        <w:rPr>
          <w:rFonts w:ascii="Arial" w:hAnsi="Arial" w:cs="Arial"/>
          <w:color w:val="000000" w:themeColor="text1"/>
        </w:rPr>
        <w:t xml:space="preserve">Club, during the 2018 Season. </w:t>
      </w:r>
    </w:p>
    <w:p w:rsidR="00626B6E" w:rsidRPr="00B84EA9" w:rsidRDefault="00626B6E" w:rsidP="00F9634A">
      <w:pPr>
        <w:spacing w:line="360" w:lineRule="auto"/>
        <w:rPr>
          <w:rFonts w:ascii="Arial" w:hAnsi="Arial" w:cs="Arial"/>
          <w:color w:val="000000" w:themeColor="text1"/>
        </w:rPr>
      </w:pPr>
    </w:p>
    <w:p w:rsidR="00F9634A" w:rsidRPr="00B84EA9" w:rsidRDefault="00F9634A" w:rsidP="00F9634A">
      <w:pPr>
        <w:pStyle w:val="ListParagraph"/>
        <w:numPr>
          <w:ilvl w:val="0"/>
          <w:numId w:val="1"/>
        </w:numPr>
        <w:spacing w:line="360" w:lineRule="auto"/>
        <w:ind w:left="284"/>
        <w:contextualSpacing/>
        <w:rPr>
          <w:rFonts w:ascii="Arial" w:hAnsi="Arial" w:cs="Arial"/>
          <w:b/>
          <w:color w:val="000000" w:themeColor="text1"/>
          <w:sz w:val="20"/>
          <w:szCs w:val="20"/>
        </w:rPr>
      </w:pPr>
      <w:r w:rsidRPr="00B84EA9">
        <w:rPr>
          <w:rFonts w:ascii="Arial" w:hAnsi="Arial" w:cs="Arial"/>
          <w:b/>
          <w:color w:val="000000" w:themeColor="text1"/>
          <w:sz w:val="20"/>
          <w:szCs w:val="20"/>
        </w:rPr>
        <w:t>Indemnity Clause</w:t>
      </w:r>
    </w:p>
    <w:p w:rsidR="00F9634A" w:rsidRPr="00B84EA9" w:rsidRDefault="00F9634A" w:rsidP="00F9634A">
      <w:pPr>
        <w:spacing w:line="360" w:lineRule="auto"/>
        <w:ind w:left="709" w:hanging="425"/>
        <w:rPr>
          <w:rFonts w:ascii="Arial" w:hAnsi="Arial" w:cs="Arial"/>
          <w:color w:val="000000" w:themeColor="text1"/>
        </w:rPr>
      </w:pPr>
      <w:r w:rsidRPr="00B84EA9">
        <w:rPr>
          <w:rFonts w:ascii="Arial" w:hAnsi="Arial" w:cs="Arial"/>
          <w:b/>
          <w:iCs/>
          <w:color w:val="000000" w:themeColor="text1"/>
          <w:lang w:eastAsia="en-AU"/>
        </w:rPr>
        <w:t>2.1</w:t>
      </w:r>
      <w:r w:rsidRPr="00B84EA9">
        <w:rPr>
          <w:rFonts w:ascii="Arial" w:hAnsi="Arial" w:cs="Arial"/>
          <w:iCs/>
          <w:color w:val="000000" w:themeColor="text1"/>
          <w:lang w:eastAsia="en-AU"/>
        </w:rPr>
        <w:t xml:space="preserve"> </w:t>
      </w:r>
      <w:r w:rsidRPr="00B84EA9">
        <w:rPr>
          <w:rFonts w:ascii="Arial" w:hAnsi="Arial" w:cs="Arial"/>
          <w:iCs/>
          <w:color w:val="000000" w:themeColor="text1"/>
          <w:lang w:eastAsia="en-AU"/>
        </w:rPr>
        <w:tab/>
        <w:t xml:space="preserve">This consent is provided on the understanding that the AFL, AFL NSW/ACT, the </w:t>
      </w:r>
      <w:r w:rsidR="003A0596" w:rsidRPr="00B84EA9">
        <w:rPr>
          <w:rFonts w:ascii="Arial" w:hAnsi="Arial" w:cs="Arial"/>
          <w:iCs/>
          <w:color w:val="000000" w:themeColor="text1"/>
          <w:lang w:eastAsia="en-AU"/>
        </w:rPr>
        <w:t>AFL Canberra</w:t>
      </w:r>
      <w:r w:rsidRPr="00B84EA9">
        <w:rPr>
          <w:rFonts w:ascii="Arial" w:hAnsi="Arial" w:cs="Arial"/>
          <w:iCs/>
          <w:color w:val="000000" w:themeColor="text1"/>
          <w:lang w:eastAsia="en-AU"/>
        </w:rPr>
        <w:t xml:space="preserve"> and the ___________________ Football Club will </w:t>
      </w:r>
      <w:r w:rsidRPr="00B84EA9">
        <w:rPr>
          <w:rFonts w:ascii="Arial" w:hAnsi="Arial" w:cs="Arial"/>
          <w:b/>
          <w:i/>
          <w:iCs/>
          <w:color w:val="000000" w:themeColor="text1"/>
          <w:lang w:eastAsia="en-AU"/>
        </w:rPr>
        <w:t>not</w:t>
      </w:r>
      <w:r w:rsidRPr="00B84EA9">
        <w:rPr>
          <w:rFonts w:ascii="Arial" w:hAnsi="Arial" w:cs="Arial"/>
          <w:iCs/>
          <w:color w:val="000000" w:themeColor="text1"/>
          <w:lang w:eastAsia="en-AU"/>
        </w:rPr>
        <w:t xml:space="preserve"> be liable for </w:t>
      </w:r>
      <w:r w:rsidRPr="00B84EA9">
        <w:rPr>
          <w:rFonts w:ascii="Arial" w:hAnsi="Arial" w:cs="Arial"/>
          <w:b/>
          <w:i/>
          <w:iCs/>
          <w:color w:val="000000" w:themeColor="text1"/>
          <w:lang w:eastAsia="en-AU"/>
        </w:rPr>
        <w:t>any</w:t>
      </w:r>
      <w:r w:rsidRPr="00B84EA9">
        <w:rPr>
          <w:rFonts w:ascii="Arial" w:hAnsi="Arial" w:cs="Arial"/>
          <w:iCs/>
          <w:color w:val="000000" w:themeColor="text1"/>
          <w:lang w:eastAsia="en-AU"/>
        </w:rPr>
        <w:t xml:space="preserve"> injury to my child (named above) or anybody else, as a result of their participation in the older playing age group.</w:t>
      </w:r>
      <w:bookmarkStart w:id="1" w:name="start"/>
      <w:bookmarkEnd w:id="1"/>
      <w:r w:rsidRPr="00B84EA9">
        <w:rPr>
          <w:rFonts w:ascii="Arial" w:hAnsi="Arial" w:cs="Arial"/>
          <w:color w:val="000000" w:themeColor="text1"/>
        </w:rPr>
        <w:t xml:space="preserve"> </w:t>
      </w:r>
      <w:r w:rsidRPr="00B84EA9">
        <w:rPr>
          <w:rFonts w:ascii="Arial" w:hAnsi="Arial" w:cs="Arial"/>
          <w:iCs/>
          <w:color w:val="000000" w:themeColor="text1"/>
          <w:lang w:eastAsia="en-AU"/>
        </w:rPr>
        <w:t>I also agree that in the event my child is injured, I will not bring any claim, legal or otherwise, against all of those parties identified above, in respect to that injury or damage.</w:t>
      </w:r>
      <w:r w:rsidRPr="00B84EA9">
        <w:rPr>
          <w:rFonts w:ascii="Arial" w:hAnsi="Arial" w:cs="Arial"/>
          <w:iCs/>
          <w:color w:val="000000" w:themeColor="text1"/>
          <w:lang w:eastAsia="en-AU"/>
        </w:rPr>
        <w:br/>
      </w:r>
    </w:p>
    <w:p w:rsidR="00F9634A" w:rsidRPr="00B84EA9" w:rsidRDefault="00F9634A" w:rsidP="00F9634A">
      <w:pPr>
        <w:spacing w:line="360" w:lineRule="auto"/>
        <w:ind w:left="709" w:hanging="425"/>
        <w:rPr>
          <w:rFonts w:ascii="Arial" w:hAnsi="Arial" w:cs="Arial"/>
          <w:iCs/>
          <w:color w:val="000000" w:themeColor="text1"/>
          <w:lang w:eastAsia="en-AU"/>
        </w:rPr>
      </w:pPr>
      <w:r w:rsidRPr="00B84EA9">
        <w:rPr>
          <w:rFonts w:ascii="Arial" w:hAnsi="Arial" w:cs="Arial"/>
          <w:b/>
          <w:iCs/>
          <w:color w:val="000000" w:themeColor="text1"/>
          <w:lang w:eastAsia="en-AU"/>
        </w:rPr>
        <w:t>2.2</w:t>
      </w:r>
      <w:r w:rsidRPr="00B84EA9">
        <w:rPr>
          <w:rFonts w:ascii="Arial" w:hAnsi="Arial" w:cs="Arial"/>
          <w:iCs/>
          <w:color w:val="000000" w:themeColor="text1"/>
          <w:lang w:eastAsia="en-AU"/>
        </w:rPr>
        <w:t xml:space="preserve"> </w:t>
      </w:r>
      <w:r w:rsidRPr="00B84EA9">
        <w:rPr>
          <w:rFonts w:ascii="Arial" w:hAnsi="Arial" w:cs="Arial"/>
          <w:iCs/>
          <w:color w:val="000000" w:themeColor="text1"/>
          <w:lang w:eastAsia="en-AU"/>
        </w:rPr>
        <w:tab/>
        <w:t>Furthermore, I agree to indemnify and hold harm</w:t>
      </w:r>
      <w:r w:rsidR="003A0596" w:rsidRPr="00B84EA9">
        <w:rPr>
          <w:rFonts w:ascii="Arial" w:hAnsi="Arial" w:cs="Arial"/>
          <w:iCs/>
          <w:color w:val="000000" w:themeColor="text1"/>
          <w:lang w:eastAsia="en-AU"/>
        </w:rPr>
        <w:t>less the AFL, AFL NSW/ACT, the AFL Canberra</w:t>
      </w:r>
      <w:r w:rsidRPr="00B84EA9">
        <w:rPr>
          <w:rFonts w:ascii="Arial" w:hAnsi="Arial" w:cs="Arial"/>
          <w:iCs/>
          <w:color w:val="000000" w:themeColor="text1"/>
          <w:lang w:eastAsia="en-AU"/>
        </w:rPr>
        <w:t xml:space="preserve"> and the ___________________ Football Club, as well as any of their officers, servants and agents from and against any liability or cost which all of those identified above incur, concerning any claim or action arising, directly or indirectly, from my child’s participation in the activities.</w:t>
      </w:r>
      <w:r w:rsidRPr="00B84EA9">
        <w:rPr>
          <w:rFonts w:ascii="Arial" w:hAnsi="Arial" w:cs="Arial"/>
          <w:iCs/>
          <w:color w:val="000000" w:themeColor="text1"/>
          <w:lang w:eastAsia="en-AU"/>
        </w:rPr>
        <w:br/>
      </w:r>
    </w:p>
    <w:p w:rsidR="00F9634A" w:rsidRPr="00B84EA9" w:rsidRDefault="00F9634A" w:rsidP="00F9634A">
      <w:pPr>
        <w:spacing w:line="360" w:lineRule="auto"/>
        <w:ind w:left="709" w:hanging="425"/>
        <w:rPr>
          <w:rFonts w:ascii="Arial" w:hAnsi="Arial" w:cs="Arial"/>
          <w:iCs/>
          <w:color w:val="000000" w:themeColor="text1"/>
          <w:lang w:eastAsia="en-AU"/>
        </w:rPr>
      </w:pPr>
      <w:r w:rsidRPr="00B84EA9">
        <w:rPr>
          <w:rFonts w:ascii="Arial" w:hAnsi="Arial" w:cs="Arial"/>
          <w:b/>
          <w:iCs/>
          <w:color w:val="000000" w:themeColor="text1"/>
          <w:lang w:eastAsia="en-AU"/>
        </w:rPr>
        <w:t>2.3</w:t>
      </w:r>
      <w:r w:rsidRPr="00B84EA9">
        <w:rPr>
          <w:rFonts w:ascii="Arial" w:hAnsi="Arial" w:cs="Arial"/>
          <w:iCs/>
          <w:color w:val="000000" w:themeColor="text1"/>
          <w:lang w:eastAsia="en-AU"/>
        </w:rPr>
        <w:t xml:space="preserve"> </w:t>
      </w:r>
      <w:r w:rsidRPr="00B84EA9">
        <w:rPr>
          <w:rFonts w:ascii="Arial" w:hAnsi="Arial" w:cs="Arial"/>
          <w:iCs/>
          <w:color w:val="000000" w:themeColor="text1"/>
          <w:lang w:eastAsia="en-AU"/>
        </w:rPr>
        <w:tab/>
        <w:t xml:space="preserve">I </w:t>
      </w:r>
      <w:r w:rsidR="003A0596" w:rsidRPr="00B84EA9">
        <w:rPr>
          <w:rFonts w:ascii="Arial" w:hAnsi="Arial" w:cs="Arial"/>
          <w:iCs/>
          <w:color w:val="000000" w:themeColor="text1"/>
          <w:lang w:eastAsia="en-AU"/>
        </w:rPr>
        <w:t xml:space="preserve">agree that the laws of NSW/ACT </w:t>
      </w:r>
      <w:r w:rsidRPr="00B84EA9">
        <w:rPr>
          <w:rFonts w:ascii="Arial" w:hAnsi="Arial" w:cs="Arial"/>
          <w:iCs/>
          <w:color w:val="000000" w:themeColor="text1"/>
          <w:lang w:eastAsia="en-AU"/>
        </w:rPr>
        <w:t>will apply.</w:t>
      </w:r>
      <w:r w:rsidRPr="00B84EA9">
        <w:rPr>
          <w:rFonts w:ascii="Arial" w:hAnsi="Arial" w:cs="Arial"/>
          <w:iCs/>
          <w:color w:val="000000" w:themeColor="text1"/>
          <w:lang w:eastAsia="en-AU"/>
        </w:rPr>
        <w:br/>
      </w:r>
    </w:p>
    <w:p w:rsidR="00F9634A" w:rsidRPr="00B84EA9" w:rsidRDefault="00F9634A" w:rsidP="00F9634A">
      <w:pPr>
        <w:spacing w:line="360" w:lineRule="auto"/>
        <w:ind w:left="709" w:hanging="425"/>
        <w:rPr>
          <w:rFonts w:ascii="Arial" w:hAnsi="Arial" w:cs="Arial"/>
          <w:color w:val="000000" w:themeColor="text1"/>
        </w:rPr>
      </w:pPr>
      <w:r w:rsidRPr="00B84EA9">
        <w:rPr>
          <w:rFonts w:ascii="Arial" w:hAnsi="Arial" w:cs="Arial"/>
          <w:b/>
          <w:color w:val="000000" w:themeColor="text1"/>
        </w:rPr>
        <w:t>2.4</w:t>
      </w:r>
      <w:r w:rsidRPr="00B84EA9">
        <w:rPr>
          <w:rFonts w:ascii="Arial" w:hAnsi="Arial" w:cs="Arial"/>
          <w:color w:val="000000" w:themeColor="text1"/>
        </w:rPr>
        <w:t xml:space="preserve"> </w:t>
      </w:r>
      <w:r w:rsidRPr="00B84EA9">
        <w:rPr>
          <w:rFonts w:ascii="Arial" w:hAnsi="Arial" w:cs="Arial"/>
          <w:color w:val="000000" w:themeColor="text1"/>
        </w:rPr>
        <w:tab/>
        <w:t>I acknowledge that my child has the physical capacity and social maturity which enables them to compete adequately at the higher playing age level.</w:t>
      </w:r>
    </w:p>
    <w:p w:rsidR="00F9634A" w:rsidRPr="00B84EA9" w:rsidRDefault="00F9634A" w:rsidP="00F9634A">
      <w:pPr>
        <w:spacing w:line="360" w:lineRule="auto"/>
        <w:rPr>
          <w:rFonts w:ascii="Arial" w:hAnsi="Arial" w:cs="Arial"/>
          <w:color w:val="000000" w:themeColor="text1"/>
        </w:rPr>
      </w:pPr>
    </w:p>
    <w:p w:rsidR="00F9634A" w:rsidRPr="00B84EA9" w:rsidRDefault="00F9634A" w:rsidP="00F9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line="360" w:lineRule="auto"/>
        <w:rPr>
          <w:rFonts w:ascii="Arial" w:hAnsi="Arial" w:cs="Arial"/>
          <w:color w:val="000000" w:themeColor="text1"/>
        </w:rPr>
      </w:pPr>
      <w:r w:rsidRPr="00B84EA9">
        <w:rPr>
          <w:rFonts w:ascii="Arial" w:hAnsi="Arial" w:cs="Arial"/>
          <w:color w:val="000000" w:themeColor="text1"/>
        </w:rPr>
        <w:t xml:space="preserve">Signed: </w:t>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rPr>
        <w:t xml:space="preserve"> </w:t>
      </w:r>
      <w:r w:rsidRPr="00B84EA9">
        <w:rPr>
          <w:rFonts w:ascii="Arial" w:hAnsi="Arial" w:cs="Arial"/>
          <w:iCs/>
          <w:color w:val="000000" w:themeColor="text1"/>
          <w:lang w:eastAsia="en-AU"/>
        </w:rPr>
        <w:t>(Parent/Legal Guardian)</w:t>
      </w:r>
      <w:r w:rsidRPr="00B84EA9">
        <w:rPr>
          <w:rFonts w:ascii="Arial" w:hAnsi="Arial" w:cs="Arial"/>
          <w:iCs/>
          <w:color w:val="000000" w:themeColor="text1"/>
          <w:lang w:eastAsia="en-AU"/>
        </w:rPr>
        <w:br/>
      </w:r>
      <w:r w:rsidRPr="00B84EA9">
        <w:rPr>
          <w:rFonts w:ascii="Arial" w:hAnsi="Arial" w:cs="Arial"/>
          <w:color w:val="000000" w:themeColor="text1"/>
        </w:rPr>
        <w:tab/>
      </w:r>
    </w:p>
    <w:p w:rsidR="00F9634A" w:rsidRPr="00B84EA9" w:rsidRDefault="00F9634A" w:rsidP="00F9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line="360" w:lineRule="auto"/>
        <w:rPr>
          <w:rFonts w:ascii="Arial" w:hAnsi="Arial" w:cs="Arial"/>
          <w:color w:val="000000" w:themeColor="text1"/>
          <w:u w:val="single"/>
        </w:rPr>
      </w:pPr>
      <w:r w:rsidRPr="00B84EA9">
        <w:rPr>
          <w:rFonts w:ascii="Arial" w:hAnsi="Arial" w:cs="Arial"/>
          <w:color w:val="000000" w:themeColor="text1"/>
        </w:rPr>
        <w:t xml:space="preserve">Name: </w:t>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br/>
      </w:r>
    </w:p>
    <w:p w:rsidR="00F9634A" w:rsidRPr="00B84EA9" w:rsidRDefault="00F9634A" w:rsidP="00F96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line="360" w:lineRule="auto"/>
        <w:rPr>
          <w:rFonts w:ascii="Arial" w:hAnsi="Arial" w:cs="Arial"/>
          <w:color w:val="000000" w:themeColor="text1"/>
          <w:u w:val="single"/>
        </w:rPr>
      </w:pPr>
      <w:r w:rsidRPr="00B84EA9">
        <w:rPr>
          <w:rFonts w:ascii="Arial" w:hAnsi="Arial" w:cs="Arial"/>
          <w:color w:val="000000" w:themeColor="text1"/>
        </w:rPr>
        <w:t>Date: ____ / ____ / ____</w:t>
      </w:r>
      <w:r w:rsidRPr="00B84EA9">
        <w:rPr>
          <w:rFonts w:ascii="Arial" w:hAnsi="Arial" w:cs="Arial"/>
          <w:color w:val="000000" w:themeColor="text1"/>
        </w:rPr>
        <w:br/>
        <w:t xml:space="preserve">Relationship to Player: </w:t>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br/>
      </w:r>
      <w:r w:rsidRPr="00B84EA9">
        <w:rPr>
          <w:rFonts w:ascii="Arial" w:hAnsi="Arial" w:cs="Arial"/>
          <w:color w:val="000000" w:themeColor="text1"/>
        </w:rPr>
        <w:t xml:space="preserve">Contact Phone: </w:t>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br/>
      </w:r>
      <w:r w:rsidRPr="00B84EA9">
        <w:rPr>
          <w:rFonts w:ascii="Arial" w:hAnsi="Arial" w:cs="Arial"/>
          <w:color w:val="000000" w:themeColor="text1"/>
        </w:rPr>
        <w:t xml:space="preserve">Contact Email: </w:t>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r w:rsidRPr="00B84EA9">
        <w:rPr>
          <w:rFonts w:ascii="Arial" w:hAnsi="Arial" w:cs="Arial"/>
          <w:color w:val="000000" w:themeColor="text1"/>
          <w:u w:val="single"/>
        </w:rPr>
        <w:tab/>
      </w:r>
    </w:p>
    <w:p w:rsidR="00FA430F" w:rsidRPr="00B84EA9" w:rsidRDefault="00F9634A" w:rsidP="00F9634A">
      <w:pPr>
        <w:jc w:val="both"/>
        <w:rPr>
          <w:rFonts w:ascii="Arial" w:hAnsi="Arial" w:cs="Arial"/>
          <w:color w:val="FF0000"/>
        </w:rPr>
      </w:pPr>
      <w:r w:rsidRPr="00B84EA9">
        <w:rPr>
          <w:rFonts w:ascii="Arial" w:hAnsi="Arial" w:cs="Arial"/>
          <w:color w:val="000000" w:themeColor="text1"/>
        </w:rPr>
        <w:t xml:space="preserve">Once completed, this Application for Exemption is to be retained by the </w:t>
      </w:r>
      <w:r w:rsidR="003A0596" w:rsidRPr="00B84EA9">
        <w:rPr>
          <w:rFonts w:ascii="Arial" w:hAnsi="Arial" w:cs="Arial"/>
          <w:color w:val="000000" w:themeColor="text1"/>
        </w:rPr>
        <w:t>AFL Canberra</w:t>
      </w:r>
      <w:r w:rsidRPr="00B84EA9">
        <w:rPr>
          <w:rFonts w:ascii="Arial" w:hAnsi="Arial" w:cs="Arial"/>
          <w:color w:val="000000" w:themeColor="text1"/>
        </w:rPr>
        <w:t xml:space="preserve">, and </w:t>
      </w:r>
      <w:r w:rsidRPr="00B84EA9">
        <w:rPr>
          <w:rFonts w:ascii="Arial" w:hAnsi="Arial" w:cs="Arial"/>
        </w:rPr>
        <w:t>respective Football Club for compliance purposes.</w:t>
      </w:r>
    </w:p>
    <w:sectPr w:rsidR="00FA430F" w:rsidRPr="00B84EA9" w:rsidSect="004D2246">
      <w:pgSz w:w="11906" w:h="16838"/>
      <w:pgMar w:top="1134" w:right="1304" w:bottom="1134" w:left="1304" w:header="720" w:footer="720"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60592"/>
    <w:multiLevelType w:val="hybridMultilevel"/>
    <w:tmpl w:val="AD7879DA"/>
    <w:lvl w:ilvl="0" w:tplc="309A0BF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4A"/>
    <w:rsid w:val="00075BF7"/>
    <w:rsid w:val="001549D1"/>
    <w:rsid w:val="003A0596"/>
    <w:rsid w:val="00626B6E"/>
    <w:rsid w:val="00757540"/>
    <w:rsid w:val="00771230"/>
    <w:rsid w:val="00B84EA9"/>
    <w:rsid w:val="00CA313B"/>
    <w:rsid w:val="00F9634A"/>
    <w:rsid w:val="00FA4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6888F-7BD0-438C-836F-593A4AC3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3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34A"/>
    <w:pPr>
      <w:ind w:left="720"/>
    </w:pPr>
    <w:rPr>
      <w:sz w:val="24"/>
      <w:szCs w:val="24"/>
    </w:rPr>
  </w:style>
  <w:style w:type="paragraph" w:styleId="BalloonText">
    <w:name w:val="Balloon Text"/>
    <w:basedOn w:val="Normal"/>
    <w:link w:val="BalloonTextChar"/>
    <w:uiPriority w:val="99"/>
    <w:semiHidden/>
    <w:unhideWhenUsed/>
    <w:rsid w:val="00075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B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Chadwick</dc:creator>
  <cp:keywords/>
  <dc:description/>
  <cp:lastModifiedBy>Emma Simpson</cp:lastModifiedBy>
  <cp:revision>2</cp:revision>
  <cp:lastPrinted>2018-02-06T19:34:00Z</cp:lastPrinted>
  <dcterms:created xsi:type="dcterms:W3CDTF">2018-04-26T10:34:00Z</dcterms:created>
  <dcterms:modified xsi:type="dcterms:W3CDTF">2018-04-26T10:34:00Z</dcterms:modified>
</cp:coreProperties>
</file>